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5" w:rsidRDefault="00395135"/>
    <w:p w:rsidR="006B3949" w:rsidRDefault="006B3949" w:rsidP="006B3949">
      <w:pPr>
        <w:pStyle w:val="Pargrafobsico"/>
        <w:rPr>
          <w:rFonts w:ascii="Raleway Medium" w:hAnsi="Raleway Medium" w:cs="Raleway Medium"/>
        </w:rPr>
      </w:pPr>
      <w:r>
        <w:rPr>
          <w:rFonts w:ascii="Raleway Medium" w:hAnsi="Raleway Medium" w:cs="Raleway Medium"/>
        </w:rPr>
        <w:t xml:space="preserve">Holambra 07/08/2017 </w:t>
      </w:r>
    </w:p>
    <w:p w:rsidR="006B3949" w:rsidRDefault="006B3949" w:rsidP="006B3949">
      <w:pPr>
        <w:pStyle w:val="Pargrafobsico"/>
        <w:rPr>
          <w:rFonts w:ascii="Raleway Medium" w:hAnsi="Raleway Medium" w:cs="Raleway Medium"/>
        </w:rPr>
      </w:pPr>
    </w:p>
    <w:p w:rsidR="006B3949" w:rsidRDefault="006B3949" w:rsidP="006B3949">
      <w:pPr>
        <w:pStyle w:val="Pargrafobsico"/>
        <w:rPr>
          <w:rFonts w:ascii="Raleway Medium" w:hAnsi="Raleway Medium" w:cs="Raleway Medium"/>
        </w:rPr>
      </w:pPr>
    </w:p>
    <w:p w:rsidR="006B3949" w:rsidRDefault="006B3949" w:rsidP="006B3949">
      <w:pPr>
        <w:pStyle w:val="Pargrafobsico"/>
        <w:jc w:val="center"/>
        <w:rPr>
          <w:rFonts w:ascii="Raleway" w:hAnsi="Raleway" w:cs="Raleway"/>
          <w:b/>
          <w:bCs/>
          <w:sz w:val="28"/>
          <w:szCs w:val="28"/>
        </w:rPr>
      </w:pPr>
      <w:r>
        <w:rPr>
          <w:rFonts w:ascii="Raleway" w:hAnsi="Raleway" w:cs="Raleway"/>
          <w:b/>
          <w:bCs/>
          <w:sz w:val="28"/>
          <w:szCs w:val="28"/>
        </w:rPr>
        <w:t xml:space="preserve">Evento: 6° Seminário do </w:t>
      </w:r>
      <w:proofErr w:type="spellStart"/>
      <w:r>
        <w:rPr>
          <w:rFonts w:ascii="Raleway" w:hAnsi="Raleway" w:cs="Raleway"/>
          <w:b/>
          <w:bCs/>
          <w:sz w:val="28"/>
          <w:szCs w:val="28"/>
        </w:rPr>
        <w:t>Ibraflor</w:t>
      </w:r>
      <w:proofErr w:type="spellEnd"/>
    </w:p>
    <w:p w:rsidR="006B3949" w:rsidRDefault="006B3949" w:rsidP="006B3949">
      <w:pPr>
        <w:pStyle w:val="Pargrafobsico"/>
        <w:jc w:val="center"/>
        <w:rPr>
          <w:rFonts w:ascii="Raleway Medium" w:hAnsi="Raleway Medium" w:cs="Raleway Medium"/>
          <w:sz w:val="28"/>
          <w:szCs w:val="28"/>
        </w:rPr>
      </w:pPr>
    </w:p>
    <w:p w:rsidR="006B3949" w:rsidRPr="00320E0B" w:rsidRDefault="006B3949" w:rsidP="006B3949">
      <w:pPr>
        <w:pStyle w:val="Pargrafobsico"/>
        <w:jc w:val="center"/>
        <w:rPr>
          <w:rFonts w:ascii="Raleway Medium" w:hAnsi="Raleway Medium" w:cs="Raleway Medium"/>
          <w:sz w:val="22"/>
          <w:szCs w:val="22"/>
        </w:rPr>
      </w:pPr>
    </w:p>
    <w:p w:rsidR="006B3949" w:rsidRPr="00320E0B" w:rsidRDefault="006B3949" w:rsidP="006B3949">
      <w:pPr>
        <w:pStyle w:val="Pargrafobsico"/>
        <w:rPr>
          <w:rFonts w:ascii="Raleway" w:hAnsi="Raleway" w:cs="Raleway"/>
          <w:sz w:val="22"/>
          <w:szCs w:val="22"/>
        </w:rPr>
      </w:pPr>
      <w:r w:rsidRPr="00320E0B">
        <w:rPr>
          <w:rFonts w:ascii="Raleway Medium" w:hAnsi="Raleway Medium" w:cs="Raleway Medium"/>
          <w:sz w:val="22"/>
          <w:szCs w:val="22"/>
        </w:rPr>
        <w:tab/>
        <w:t xml:space="preserve">O IBRAFLOR, Instituto Brasileiro de Floricultura, realizou seu o </w:t>
      </w:r>
      <w:r w:rsidRPr="00320E0B">
        <w:rPr>
          <w:rFonts w:ascii="Raleway" w:hAnsi="Raleway" w:cs="Raleway"/>
          <w:sz w:val="22"/>
          <w:szCs w:val="22"/>
        </w:rPr>
        <w:t xml:space="preserve">6° Seminário </w:t>
      </w:r>
      <w:r w:rsidRPr="00320E0B">
        <w:rPr>
          <w:rFonts w:ascii="Raleway Medium" w:hAnsi="Raleway Medium" w:cs="Raleway Medium"/>
          <w:sz w:val="22"/>
          <w:szCs w:val="22"/>
        </w:rPr>
        <w:t>no dia 09 de agosto de 2017, em Holambra</w:t>
      </w:r>
      <w:r w:rsidRPr="00320E0B">
        <w:rPr>
          <w:rFonts w:ascii="Raleway" w:hAnsi="Raleway" w:cs="Raleway"/>
          <w:sz w:val="22"/>
          <w:szCs w:val="22"/>
        </w:rPr>
        <w:t xml:space="preserve">. </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O evento contou com a presença de empresários e representantes de vários segmentos da cadeia produtiva de flores e plantas como: produtores, cooperativas, distribuidores, atacadistas, operadores logístico, varejistas, fornecedores de insumos e serviços.</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O presidente do IBRAFLOR, Sr. </w:t>
      </w:r>
      <w:proofErr w:type="spellStart"/>
      <w:r w:rsidRPr="00320E0B">
        <w:rPr>
          <w:rFonts w:ascii="Raleway" w:hAnsi="Raleway" w:cs="Raleway"/>
          <w:sz w:val="22"/>
          <w:szCs w:val="22"/>
        </w:rPr>
        <w:t>Kees</w:t>
      </w:r>
      <w:proofErr w:type="spellEnd"/>
      <w:r w:rsidRPr="00320E0B">
        <w:rPr>
          <w:rFonts w:ascii="Raleway" w:hAnsi="Raleway" w:cs="Raleway"/>
          <w:sz w:val="22"/>
          <w:szCs w:val="22"/>
        </w:rPr>
        <w:t xml:space="preserve"> </w:t>
      </w:r>
      <w:proofErr w:type="spellStart"/>
      <w:r w:rsidRPr="00320E0B">
        <w:rPr>
          <w:rFonts w:ascii="Raleway" w:hAnsi="Raleway" w:cs="Raleway"/>
          <w:sz w:val="22"/>
          <w:szCs w:val="22"/>
        </w:rPr>
        <w:t>Schoenmaker</w:t>
      </w:r>
      <w:proofErr w:type="spellEnd"/>
      <w:r w:rsidRPr="00320E0B">
        <w:rPr>
          <w:rFonts w:ascii="Raleway" w:hAnsi="Raleway" w:cs="Raleway"/>
          <w:sz w:val="22"/>
          <w:szCs w:val="22"/>
        </w:rPr>
        <w:t xml:space="preserve">, abriu o seminário apresentando os números do setor, dados econômicos, um </w:t>
      </w:r>
      <w:r w:rsidR="00320E0B" w:rsidRPr="00320E0B">
        <w:rPr>
          <w:rFonts w:ascii="Raleway" w:hAnsi="Raleway" w:cs="Raleway"/>
          <w:sz w:val="22"/>
          <w:szCs w:val="22"/>
        </w:rPr>
        <w:t>panorama</w:t>
      </w:r>
      <w:r w:rsidRPr="00320E0B">
        <w:rPr>
          <w:rFonts w:ascii="Raleway" w:hAnsi="Raleway" w:cs="Raleway"/>
          <w:sz w:val="22"/>
          <w:szCs w:val="22"/>
        </w:rPr>
        <w:t xml:space="preserve"> do cenário do mercado em 2016 e as projeções para 2017, </w:t>
      </w:r>
      <w:r w:rsidR="00320E0B" w:rsidRPr="00320E0B">
        <w:rPr>
          <w:rFonts w:ascii="Raleway" w:hAnsi="Raleway" w:cs="Raleway"/>
          <w:sz w:val="22"/>
          <w:szCs w:val="22"/>
        </w:rPr>
        <w:t>além</w:t>
      </w:r>
      <w:r w:rsidRPr="00320E0B">
        <w:rPr>
          <w:rFonts w:ascii="Raleway" w:hAnsi="Raleway" w:cs="Raleway"/>
          <w:sz w:val="22"/>
          <w:szCs w:val="22"/>
        </w:rPr>
        <w:t xml:space="preserve"> dos principais pontos</w:t>
      </w:r>
      <w:proofErr w:type="gramStart"/>
      <w:r w:rsidRPr="00320E0B">
        <w:rPr>
          <w:rFonts w:ascii="Raleway" w:hAnsi="Raleway" w:cs="Raleway"/>
          <w:sz w:val="22"/>
          <w:szCs w:val="22"/>
        </w:rPr>
        <w:t xml:space="preserve">  </w:t>
      </w:r>
      <w:proofErr w:type="gramEnd"/>
      <w:r w:rsidRPr="00320E0B">
        <w:rPr>
          <w:rFonts w:ascii="Raleway" w:hAnsi="Raleway" w:cs="Raleway"/>
          <w:sz w:val="22"/>
          <w:szCs w:val="22"/>
        </w:rPr>
        <w:t xml:space="preserve">relevantes para o desenvolvimento desse setor que movimenta 7,3 bilhões e cresceu de 8% em 2016 com projeção de crescer de 7% a 9% em 2017. </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Outros pontos foram abordados pelos palestrantes convidados como: O perfil e comportamento dos consumidores, abordado pelo Sr. Milton </w:t>
      </w:r>
      <w:proofErr w:type="spellStart"/>
      <w:r w:rsidRPr="00320E0B">
        <w:rPr>
          <w:rFonts w:ascii="Raleway" w:hAnsi="Raleway" w:cs="Raleway"/>
          <w:sz w:val="22"/>
          <w:szCs w:val="22"/>
        </w:rPr>
        <w:t>Hummel</w:t>
      </w:r>
      <w:proofErr w:type="spellEnd"/>
      <w:r w:rsidRPr="00320E0B">
        <w:rPr>
          <w:rFonts w:ascii="Raleway" w:hAnsi="Raleway" w:cs="Raleway"/>
          <w:sz w:val="22"/>
          <w:szCs w:val="22"/>
        </w:rPr>
        <w:t xml:space="preserve">, </w:t>
      </w:r>
      <w:proofErr w:type="gramStart"/>
      <w:r w:rsidRPr="00320E0B">
        <w:rPr>
          <w:rFonts w:ascii="Raleway" w:hAnsi="Raleway" w:cs="Raleway"/>
          <w:sz w:val="22"/>
          <w:szCs w:val="22"/>
        </w:rPr>
        <w:t>atual</w:t>
      </w:r>
      <w:proofErr w:type="gramEnd"/>
      <w:r w:rsidRPr="00320E0B">
        <w:rPr>
          <w:rFonts w:ascii="Raleway" w:hAnsi="Raleway" w:cs="Raleway"/>
          <w:sz w:val="22"/>
          <w:szCs w:val="22"/>
        </w:rPr>
        <w:t xml:space="preserve"> Diretor Geral da </w:t>
      </w:r>
      <w:r w:rsidR="00320E0B" w:rsidRPr="00320E0B">
        <w:rPr>
          <w:rFonts w:ascii="Raleway" w:hAnsi="Raleway" w:cs="Raleway"/>
          <w:sz w:val="22"/>
          <w:szCs w:val="22"/>
        </w:rPr>
        <w:t>Cooperativa</w:t>
      </w:r>
      <w:r w:rsidRPr="00320E0B">
        <w:rPr>
          <w:rFonts w:ascii="Raleway" w:hAnsi="Raleway" w:cs="Raleway"/>
          <w:sz w:val="22"/>
          <w:szCs w:val="22"/>
        </w:rPr>
        <w:t xml:space="preserve"> </w:t>
      </w:r>
      <w:proofErr w:type="spellStart"/>
      <w:r w:rsidRPr="00320E0B">
        <w:rPr>
          <w:rFonts w:ascii="Raleway" w:hAnsi="Raleway" w:cs="Raleway"/>
          <w:sz w:val="22"/>
          <w:szCs w:val="22"/>
        </w:rPr>
        <w:t>Cooperflora</w:t>
      </w:r>
      <w:proofErr w:type="spellEnd"/>
      <w:r w:rsidRPr="00320E0B">
        <w:rPr>
          <w:rFonts w:ascii="Raleway" w:hAnsi="Raleway" w:cs="Raleway"/>
          <w:sz w:val="22"/>
          <w:szCs w:val="22"/>
        </w:rPr>
        <w:t xml:space="preserve">, com a palestra “O Novo Consumidor”. </w:t>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O produtor</w:t>
      </w:r>
      <w:proofErr w:type="gramStart"/>
      <w:r w:rsidRPr="00320E0B">
        <w:rPr>
          <w:rFonts w:ascii="Raleway" w:hAnsi="Raleway" w:cs="Raleway"/>
          <w:sz w:val="22"/>
          <w:szCs w:val="22"/>
        </w:rPr>
        <w:t xml:space="preserve">  </w:t>
      </w:r>
      <w:proofErr w:type="spellStart"/>
      <w:proofErr w:type="gramEnd"/>
      <w:r w:rsidRPr="00320E0B">
        <w:rPr>
          <w:rFonts w:ascii="Raleway" w:hAnsi="Raleway" w:cs="Raleway"/>
          <w:sz w:val="22"/>
          <w:szCs w:val="22"/>
        </w:rPr>
        <w:t>Eddy</w:t>
      </w:r>
      <w:proofErr w:type="spellEnd"/>
      <w:r w:rsidRPr="00320E0B">
        <w:rPr>
          <w:rFonts w:ascii="Raleway" w:hAnsi="Raleway" w:cs="Raleway"/>
          <w:sz w:val="22"/>
          <w:szCs w:val="22"/>
        </w:rPr>
        <w:t xml:space="preserve"> </w:t>
      </w:r>
      <w:proofErr w:type="spellStart"/>
      <w:r w:rsidRPr="00320E0B">
        <w:rPr>
          <w:rFonts w:ascii="Raleway" w:hAnsi="Raleway" w:cs="Raleway"/>
          <w:sz w:val="22"/>
          <w:szCs w:val="22"/>
        </w:rPr>
        <w:t>Sleutjes</w:t>
      </w:r>
      <w:proofErr w:type="spellEnd"/>
      <w:r w:rsidRPr="00320E0B">
        <w:rPr>
          <w:rFonts w:ascii="Raleway" w:hAnsi="Raleway" w:cs="Raleway"/>
          <w:sz w:val="22"/>
          <w:szCs w:val="22"/>
        </w:rPr>
        <w:t xml:space="preserve">, da </w:t>
      </w:r>
      <w:proofErr w:type="spellStart"/>
      <w:r w:rsidRPr="00320E0B">
        <w:rPr>
          <w:rFonts w:ascii="Raleway" w:hAnsi="Raleway" w:cs="Raleway"/>
          <w:sz w:val="22"/>
          <w:szCs w:val="22"/>
        </w:rPr>
        <w:t>Sleutjes</w:t>
      </w:r>
      <w:proofErr w:type="spellEnd"/>
      <w:r w:rsidRPr="00320E0B">
        <w:rPr>
          <w:rFonts w:ascii="Raleway" w:hAnsi="Raleway" w:cs="Raleway"/>
          <w:sz w:val="22"/>
          <w:szCs w:val="22"/>
        </w:rPr>
        <w:t xml:space="preserve"> Azaleias, apresentou a perspectiva do mercado com visão do produtor suas práticas produtivas e ações de marketing que já colocou em prática e as ações que pretende  implantar no futuro. </w:t>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Com a perspectiva do atacadista e operador logístico, o Sr. Marcio </w:t>
      </w:r>
      <w:proofErr w:type="spellStart"/>
      <w:r w:rsidRPr="00320E0B">
        <w:rPr>
          <w:rFonts w:ascii="Raleway" w:hAnsi="Raleway" w:cs="Raleway"/>
          <w:sz w:val="22"/>
          <w:szCs w:val="22"/>
        </w:rPr>
        <w:t>Timmermans</w:t>
      </w:r>
      <w:proofErr w:type="spellEnd"/>
      <w:r w:rsidRPr="00320E0B">
        <w:rPr>
          <w:rFonts w:ascii="Raleway" w:hAnsi="Raleway" w:cs="Raleway"/>
          <w:sz w:val="22"/>
          <w:szCs w:val="22"/>
        </w:rPr>
        <w:t xml:space="preserve">, da </w:t>
      </w:r>
      <w:proofErr w:type="spellStart"/>
      <w:r w:rsidRPr="00320E0B">
        <w:rPr>
          <w:rFonts w:ascii="Raleway" w:hAnsi="Raleway" w:cs="Raleway"/>
          <w:sz w:val="22"/>
          <w:szCs w:val="22"/>
        </w:rPr>
        <w:t>Timlog</w:t>
      </w:r>
      <w:proofErr w:type="spellEnd"/>
      <w:r w:rsidRPr="00320E0B">
        <w:rPr>
          <w:rFonts w:ascii="Raleway" w:hAnsi="Raleway" w:cs="Raleway"/>
          <w:sz w:val="22"/>
          <w:szCs w:val="22"/>
        </w:rPr>
        <w:t xml:space="preserve"> Logística e </w:t>
      </w:r>
      <w:proofErr w:type="spellStart"/>
      <w:r w:rsidRPr="00320E0B">
        <w:rPr>
          <w:rFonts w:ascii="Raleway" w:hAnsi="Raleway" w:cs="Raleway"/>
          <w:sz w:val="22"/>
          <w:szCs w:val="22"/>
        </w:rPr>
        <w:t>Transtim</w:t>
      </w:r>
      <w:proofErr w:type="spellEnd"/>
      <w:r w:rsidRPr="00320E0B">
        <w:rPr>
          <w:rFonts w:ascii="Raleway" w:hAnsi="Raleway" w:cs="Raleway"/>
          <w:sz w:val="22"/>
          <w:szCs w:val="22"/>
        </w:rPr>
        <w:t xml:space="preserve"> Transportadora</w:t>
      </w:r>
      <w:proofErr w:type="gramStart"/>
      <w:r w:rsidRPr="00320E0B">
        <w:rPr>
          <w:rFonts w:ascii="Raleway" w:hAnsi="Raleway" w:cs="Raleway"/>
          <w:sz w:val="22"/>
          <w:szCs w:val="22"/>
        </w:rPr>
        <w:t xml:space="preserve">  </w:t>
      </w:r>
      <w:proofErr w:type="gramEnd"/>
      <w:r w:rsidRPr="00320E0B">
        <w:rPr>
          <w:rFonts w:ascii="Raleway" w:hAnsi="Raleway" w:cs="Raleway"/>
          <w:sz w:val="22"/>
          <w:szCs w:val="22"/>
        </w:rPr>
        <w:t>falou sobre a importância da profissionalização na logística com caminhões e equipamentos apropriados, da prestação de serviço diferenciada às redes de supermercados, às iniciativas com produtos decorados para as grandes redes varejistas e sua visão de mercado para os próximos anos.</w:t>
      </w:r>
    </w:p>
    <w:p w:rsidR="006B3949" w:rsidRDefault="006B3949" w:rsidP="006B3949">
      <w:pPr>
        <w:pStyle w:val="Pargrafobsico"/>
        <w:rPr>
          <w:rFonts w:ascii="Raleway" w:hAnsi="Raleway" w:cs="Raleway"/>
          <w:sz w:val="22"/>
          <w:szCs w:val="22"/>
        </w:rPr>
      </w:pPr>
    </w:p>
    <w:p w:rsidR="00320E0B" w:rsidRPr="00320E0B" w:rsidRDefault="00320E0B"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lastRenderedPageBreak/>
        <w:tab/>
        <w:t>Logo após almoço,</w:t>
      </w:r>
      <w:proofErr w:type="gramStart"/>
      <w:r w:rsidRPr="00320E0B">
        <w:rPr>
          <w:rFonts w:ascii="Raleway" w:hAnsi="Raleway" w:cs="Raleway"/>
          <w:sz w:val="22"/>
          <w:szCs w:val="22"/>
        </w:rPr>
        <w:t xml:space="preserve">  </w:t>
      </w:r>
      <w:proofErr w:type="gramEnd"/>
      <w:r w:rsidRPr="00320E0B">
        <w:rPr>
          <w:rFonts w:ascii="Raleway" w:hAnsi="Raleway" w:cs="Raleway"/>
          <w:sz w:val="22"/>
          <w:szCs w:val="22"/>
        </w:rPr>
        <w:t xml:space="preserve">o Sr. – William Gomide, proprietário do Garden Center Espaço Botânico em </w:t>
      </w:r>
      <w:r w:rsidR="00320E0B" w:rsidRPr="00320E0B">
        <w:rPr>
          <w:rFonts w:ascii="Raleway" w:hAnsi="Raleway" w:cs="Raleway"/>
          <w:sz w:val="22"/>
          <w:szCs w:val="22"/>
        </w:rPr>
        <w:t>Uberlândia</w:t>
      </w:r>
      <w:r w:rsidRPr="00320E0B">
        <w:rPr>
          <w:rFonts w:ascii="Raleway" w:hAnsi="Raleway" w:cs="Raleway"/>
          <w:sz w:val="22"/>
          <w:szCs w:val="22"/>
        </w:rPr>
        <w:t xml:space="preserve">, apresentou as </w:t>
      </w:r>
      <w:r w:rsidR="00320E0B" w:rsidRPr="00320E0B">
        <w:rPr>
          <w:rFonts w:ascii="Raleway" w:hAnsi="Raleway" w:cs="Raleway"/>
          <w:sz w:val="22"/>
          <w:szCs w:val="22"/>
        </w:rPr>
        <w:t>características</w:t>
      </w:r>
      <w:r w:rsidRPr="00320E0B">
        <w:rPr>
          <w:rFonts w:ascii="Raleway" w:hAnsi="Raleway" w:cs="Raleway"/>
          <w:sz w:val="22"/>
          <w:szCs w:val="22"/>
        </w:rPr>
        <w:t xml:space="preserve"> de um grande Garden Center, suas principais necessidades perante seus fornecedores e as estratégias de marketing para atrair novos e manter clientes.</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O Sr. Clovis Souza, proprietário da </w:t>
      </w:r>
      <w:proofErr w:type="spellStart"/>
      <w:r w:rsidRPr="00320E0B">
        <w:rPr>
          <w:rFonts w:ascii="Raleway" w:hAnsi="Raleway" w:cs="Raleway"/>
          <w:sz w:val="22"/>
          <w:szCs w:val="22"/>
        </w:rPr>
        <w:t>Giuliana</w:t>
      </w:r>
      <w:proofErr w:type="spellEnd"/>
      <w:r w:rsidRPr="00320E0B">
        <w:rPr>
          <w:rFonts w:ascii="Raleway" w:hAnsi="Raleway" w:cs="Raleway"/>
          <w:sz w:val="22"/>
          <w:szCs w:val="22"/>
        </w:rPr>
        <w:t xml:space="preserve"> Flores, a maior plataforma </w:t>
      </w:r>
      <w:proofErr w:type="spellStart"/>
      <w:r w:rsidRPr="00320E0B">
        <w:rPr>
          <w:rFonts w:ascii="Raleway" w:hAnsi="Raleway" w:cs="Raleway"/>
          <w:i/>
          <w:iCs/>
          <w:sz w:val="22"/>
          <w:szCs w:val="22"/>
        </w:rPr>
        <w:t>on</w:t>
      </w:r>
      <w:proofErr w:type="spellEnd"/>
      <w:r w:rsidRPr="00320E0B">
        <w:rPr>
          <w:rFonts w:ascii="Raleway" w:hAnsi="Raleway" w:cs="Raleway"/>
          <w:i/>
          <w:iCs/>
          <w:sz w:val="22"/>
          <w:szCs w:val="22"/>
        </w:rPr>
        <w:t xml:space="preserve"> </w:t>
      </w:r>
      <w:proofErr w:type="spellStart"/>
      <w:r w:rsidRPr="00320E0B">
        <w:rPr>
          <w:rFonts w:ascii="Raleway" w:hAnsi="Raleway" w:cs="Raleway"/>
          <w:i/>
          <w:iCs/>
          <w:sz w:val="22"/>
          <w:szCs w:val="22"/>
        </w:rPr>
        <w:t>line</w:t>
      </w:r>
      <w:proofErr w:type="spellEnd"/>
      <w:r w:rsidRPr="00320E0B">
        <w:rPr>
          <w:rFonts w:ascii="Raleway" w:hAnsi="Raleway" w:cs="Raleway"/>
          <w:sz w:val="22"/>
          <w:szCs w:val="22"/>
        </w:rPr>
        <w:t xml:space="preserve"> de vendas de flores no Brasil, contribuiu contando sua história e trazendo sua experiência com esse novo canal de venda. Segundo Clovis, “ainda há muito a ser explorado em vendas </w:t>
      </w:r>
      <w:proofErr w:type="spellStart"/>
      <w:r w:rsidRPr="00320E0B">
        <w:rPr>
          <w:rFonts w:ascii="Raleway" w:hAnsi="Raleway" w:cs="Raleway"/>
          <w:i/>
          <w:iCs/>
          <w:sz w:val="22"/>
          <w:szCs w:val="22"/>
        </w:rPr>
        <w:t>on</w:t>
      </w:r>
      <w:proofErr w:type="spellEnd"/>
      <w:r w:rsidRPr="00320E0B">
        <w:rPr>
          <w:rFonts w:ascii="Raleway" w:hAnsi="Raleway" w:cs="Raleway"/>
          <w:i/>
          <w:iCs/>
          <w:sz w:val="22"/>
          <w:szCs w:val="22"/>
        </w:rPr>
        <w:t xml:space="preserve"> </w:t>
      </w:r>
      <w:proofErr w:type="spellStart"/>
      <w:r w:rsidRPr="00320E0B">
        <w:rPr>
          <w:rFonts w:ascii="Raleway" w:hAnsi="Raleway" w:cs="Raleway"/>
          <w:i/>
          <w:iCs/>
          <w:sz w:val="22"/>
          <w:szCs w:val="22"/>
        </w:rPr>
        <w:t>line</w:t>
      </w:r>
      <w:proofErr w:type="spellEnd"/>
      <w:r w:rsidRPr="00320E0B">
        <w:rPr>
          <w:rFonts w:ascii="Raleway" w:hAnsi="Raleway" w:cs="Raleway"/>
          <w:i/>
          <w:iCs/>
          <w:sz w:val="22"/>
          <w:szCs w:val="22"/>
        </w:rPr>
        <w:t xml:space="preserve">, </w:t>
      </w:r>
      <w:r w:rsidRPr="00320E0B">
        <w:rPr>
          <w:rFonts w:ascii="Raleway" w:hAnsi="Raleway" w:cs="Raleway"/>
          <w:sz w:val="22"/>
          <w:szCs w:val="22"/>
        </w:rPr>
        <w:t xml:space="preserve">com flores no Brasil”.  A tecnologia e a plataforma </w:t>
      </w:r>
      <w:proofErr w:type="spellStart"/>
      <w:r w:rsidRPr="00320E0B">
        <w:rPr>
          <w:rFonts w:ascii="Raleway" w:hAnsi="Raleway" w:cs="Raleway"/>
          <w:i/>
          <w:iCs/>
          <w:sz w:val="22"/>
          <w:szCs w:val="22"/>
        </w:rPr>
        <w:t>ecommerce</w:t>
      </w:r>
      <w:proofErr w:type="spellEnd"/>
      <w:r w:rsidRPr="00320E0B">
        <w:rPr>
          <w:rFonts w:ascii="Raleway" w:hAnsi="Raleway" w:cs="Raleway"/>
          <w:i/>
          <w:iCs/>
          <w:sz w:val="22"/>
          <w:szCs w:val="22"/>
        </w:rPr>
        <w:t xml:space="preserve"> </w:t>
      </w:r>
      <w:r w:rsidRPr="00320E0B">
        <w:rPr>
          <w:rFonts w:ascii="Raleway" w:hAnsi="Raleway" w:cs="Raleway"/>
          <w:sz w:val="22"/>
          <w:szCs w:val="22"/>
        </w:rPr>
        <w:t>alavancou</w:t>
      </w:r>
      <w:proofErr w:type="gramStart"/>
      <w:r w:rsidRPr="00320E0B">
        <w:rPr>
          <w:rFonts w:ascii="Raleway" w:hAnsi="Raleway" w:cs="Raleway"/>
          <w:sz w:val="22"/>
          <w:szCs w:val="22"/>
        </w:rPr>
        <w:t xml:space="preserve">  </w:t>
      </w:r>
      <w:proofErr w:type="gramEnd"/>
      <w:r w:rsidRPr="00320E0B">
        <w:rPr>
          <w:rFonts w:ascii="Raleway" w:hAnsi="Raleway" w:cs="Raleway"/>
          <w:sz w:val="22"/>
          <w:szCs w:val="22"/>
        </w:rPr>
        <w:t xml:space="preserve">o crescimento das vendas começando com apenas um arranjo vendido no primeiro mês, já no segundo conseguiu  vender quatro pela internet. Entendeu que esse novo modelo de negócio seria uma grande oportunidade e </w:t>
      </w:r>
      <w:r w:rsidR="00762D3C" w:rsidRPr="00320E0B">
        <w:rPr>
          <w:rFonts w:ascii="Raleway" w:hAnsi="Raleway" w:cs="Raleway"/>
          <w:sz w:val="22"/>
          <w:szCs w:val="22"/>
        </w:rPr>
        <w:t>persistiu</w:t>
      </w:r>
      <w:r w:rsidRPr="00320E0B">
        <w:rPr>
          <w:rFonts w:ascii="Raleway" w:hAnsi="Raleway" w:cs="Raleway"/>
          <w:sz w:val="22"/>
          <w:szCs w:val="22"/>
        </w:rPr>
        <w:t>. Hoje vende para todo Brasil pela internet, também mantem sua loja física em São Paulo, uma floricultura tradicional, que segundo Clovis é sua paixão.</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Outro importante elo dessa cadeia produtiva de flores são os decoradores e artistas florais. Representando esses profissionais e empresas especializadas o proprietário da </w:t>
      </w:r>
      <w:proofErr w:type="spellStart"/>
      <w:r w:rsidRPr="00320E0B">
        <w:rPr>
          <w:rFonts w:ascii="Raleway" w:hAnsi="Raleway" w:cs="Raleway"/>
          <w:sz w:val="22"/>
          <w:szCs w:val="22"/>
        </w:rPr>
        <w:t>Harley</w:t>
      </w:r>
      <w:proofErr w:type="spellEnd"/>
      <w:r w:rsidRPr="00320E0B">
        <w:rPr>
          <w:rFonts w:ascii="Raleway" w:hAnsi="Raleway" w:cs="Raleway"/>
          <w:sz w:val="22"/>
          <w:szCs w:val="22"/>
        </w:rPr>
        <w:t xml:space="preserve"> </w:t>
      </w:r>
      <w:proofErr w:type="spellStart"/>
      <w:r w:rsidRPr="00320E0B">
        <w:rPr>
          <w:rFonts w:ascii="Raleway" w:hAnsi="Raleway" w:cs="Raleway"/>
          <w:sz w:val="22"/>
          <w:szCs w:val="22"/>
        </w:rPr>
        <w:t>Vix</w:t>
      </w:r>
      <w:proofErr w:type="spellEnd"/>
      <w:r w:rsidRPr="00320E0B">
        <w:rPr>
          <w:rFonts w:ascii="Raleway" w:hAnsi="Raleway" w:cs="Raleway"/>
          <w:sz w:val="22"/>
          <w:szCs w:val="22"/>
        </w:rPr>
        <w:t xml:space="preserve"> Costa Arquitetura e Cenografia de Pouso </w:t>
      </w:r>
      <w:proofErr w:type="spellStart"/>
      <w:proofErr w:type="gramStart"/>
      <w:r w:rsidRPr="00320E0B">
        <w:rPr>
          <w:rFonts w:ascii="Raleway" w:hAnsi="Raleway" w:cs="Raleway"/>
          <w:sz w:val="22"/>
          <w:szCs w:val="22"/>
        </w:rPr>
        <w:t>Alegre,</w:t>
      </w:r>
      <w:proofErr w:type="gramEnd"/>
      <w:r w:rsidRPr="00320E0B">
        <w:rPr>
          <w:rFonts w:ascii="Raleway" w:hAnsi="Raleway" w:cs="Raleway"/>
          <w:sz w:val="22"/>
          <w:szCs w:val="22"/>
        </w:rPr>
        <w:t>MG</w:t>
      </w:r>
      <w:proofErr w:type="spellEnd"/>
      <w:r w:rsidRPr="00320E0B">
        <w:rPr>
          <w:rFonts w:ascii="Raleway" w:hAnsi="Raleway" w:cs="Raleway"/>
          <w:sz w:val="22"/>
          <w:szCs w:val="22"/>
        </w:rPr>
        <w:t xml:space="preserve">. </w:t>
      </w:r>
      <w:proofErr w:type="gramStart"/>
      <w:r w:rsidRPr="00320E0B">
        <w:rPr>
          <w:rFonts w:ascii="Raleway" w:hAnsi="Raleway" w:cs="Raleway"/>
          <w:sz w:val="22"/>
          <w:szCs w:val="22"/>
        </w:rPr>
        <w:t>Decorador e arquiteto se intitula</w:t>
      </w:r>
      <w:proofErr w:type="gramEnd"/>
      <w:r w:rsidRPr="00320E0B">
        <w:rPr>
          <w:rFonts w:ascii="Raleway" w:hAnsi="Raleway" w:cs="Raleway"/>
          <w:sz w:val="22"/>
          <w:szCs w:val="22"/>
        </w:rPr>
        <w:t xml:space="preserve"> um “Realizador de Sonhos” das suas clientes. </w:t>
      </w:r>
      <w:proofErr w:type="spellStart"/>
      <w:r w:rsidRPr="00320E0B">
        <w:rPr>
          <w:rFonts w:ascii="Raleway" w:hAnsi="Raleway" w:cs="Raleway"/>
          <w:sz w:val="22"/>
          <w:szCs w:val="22"/>
        </w:rPr>
        <w:t>Harley</w:t>
      </w:r>
      <w:proofErr w:type="spellEnd"/>
      <w:r w:rsidRPr="00320E0B">
        <w:rPr>
          <w:rFonts w:ascii="Raleway" w:hAnsi="Raleway" w:cs="Raleway"/>
          <w:sz w:val="22"/>
          <w:szCs w:val="22"/>
        </w:rPr>
        <w:t xml:space="preserve"> apresenta </w:t>
      </w:r>
      <w:r w:rsidR="00762D3C" w:rsidRPr="00320E0B">
        <w:rPr>
          <w:rFonts w:ascii="Raleway" w:hAnsi="Raleway" w:cs="Raleway"/>
          <w:sz w:val="22"/>
          <w:szCs w:val="22"/>
        </w:rPr>
        <w:t>suas principais estratégias</w:t>
      </w:r>
      <w:r w:rsidRPr="00320E0B">
        <w:rPr>
          <w:rFonts w:ascii="Raleway" w:hAnsi="Raleway" w:cs="Raleway"/>
          <w:sz w:val="22"/>
          <w:szCs w:val="22"/>
        </w:rPr>
        <w:t xml:space="preserve"> de negócio: paixão pelo que </w:t>
      </w:r>
      <w:proofErr w:type="gramStart"/>
      <w:r w:rsidRPr="00320E0B">
        <w:rPr>
          <w:rFonts w:ascii="Raleway" w:hAnsi="Raleway" w:cs="Raleway"/>
          <w:sz w:val="22"/>
          <w:szCs w:val="22"/>
        </w:rPr>
        <w:t>faz,</w:t>
      </w:r>
      <w:proofErr w:type="gramEnd"/>
      <w:r w:rsidRPr="00320E0B">
        <w:rPr>
          <w:rFonts w:ascii="Raleway" w:hAnsi="Raleway" w:cs="Raleway"/>
          <w:sz w:val="22"/>
          <w:szCs w:val="22"/>
        </w:rPr>
        <w:t xml:space="preserve"> criatividade aliada a produtos de extrema qualidade. Deixando a mensagem sobre a importância e cuidado com a qualidade e os detalhes em todos os pontos da cadeia produtiva, desde o produtor, a logística a concepção dos eventos até a criação </w:t>
      </w:r>
      <w:r w:rsidR="00320E0B" w:rsidRPr="00320E0B">
        <w:rPr>
          <w:rFonts w:ascii="Raleway" w:hAnsi="Raleway" w:cs="Raleway"/>
          <w:sz w:val="22"/>
          <w:szCs w:val="22"/>
        </w:rPr>
        <w:t>arranjos</w:t>
      </w:r>
      <w:r w:rsidRPr="00320E0B">
        <w:rPr>
          <w:rFonts w:ascii="Raleway" w:hAnsi="Raleway" w:cs="Raleway"/>
          <w:sz w:val="22"/>
          <w:szCs w:val="22"/>
        </w:rPr>
        <w:t xml:space="preserve"> florais nos mínimos detalhes.</w:t>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 xml:space="preserve"> </w:t>
      </w:r>
    </w:p>
    <w:p w:rsidR="00320E0B"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Fechando o Seminário, o Sr. Francisco </w:t>
      </w:r>
      <w:proofErr w:type="spellStart"/>
      <w:r w:rsidRPr="00320E0B">
        <w:rPr>
          <w:rFonts w:ascii="Raleway" w:hAnsi="Raleway" w:cs="Raleway"/>
          <w:sz w:val="22"/>
          <w:szCs w:val="22"/>
        </w:rPr>
        <w:t>Hirota</w:t>
      </w:r>
      <w:proofErr w:type="spellEnd"/>
      <w:r w:rsidRPr="00320E0B">
        <w:rPr>
          <w:rFonts w:ascii="Raleway" w:hAnsi="Raleway" w:cs="Raleway"/>
          <w:sz w:val="22"/>
          <w:szCs w:val="22"/>
        </w:rPr>
        <w:t xml:space="preserve">, da rede </w:t>
      </w:r>
      <w:proofErr w:type="spellStart"/>
      <w:r w:rsidRPr="00320E0B">
        <w:rPr>
          <w:rFonts w:ascii="Raleway" w:hAnsi="Raleway" w:cs="Raleway"/>
          <w:sz w:val="22"/>
          <w:szCs w:val="22"/>
        </w:rPr>
        <w:t>Hirota</w:t>
      </w:r>
      <w:proofErr w:type="spellEnd"/>
      <w:r w:rsidRPr="00320E0B">
        <w:rPr>
          <w:rFonts w:ascii="Raleway" w:hAnsi="Raleway" w:cs="Raleway"/>
          <w:sz w:val="22"/>
          <w:szCs w:val="22"/>
        </w:rPr>
        <w:t xml:space="preserve"> Supermercados de</w:t>
      </w:r>
      <w:proofErr w:type="gramStart"/>
      <w:r w:rsidRPr="00320E0B">
        <w:rPr>
          <w:rFonts w:ascii="Raleway" w:hAnsi="Raleway" w:cs="Raleway"/>
          <w:sz w:val="22"/>
          <w:szCs w:val="22"/>
        </w:rPr>
        <w:t xml:space="preserve">  </w:t>
      </w:r>
      <w:proofErr w:type="gramEnd"/>
      <w:r w:rsidRPr="00320E0B">
        <w:rPr>
          <w:rFonts w:ascii="Raleway" w:hAnsi="Raleway" w:cs="Raleway"/>
          <w:sz w:val="22"/>
          <w:szCs w:val="22"/>
        </w:rPr>
        <w:t>São Paulo, apresentou a visão do supermercadista e os desafios desse segmento. Relatou que para fortalecer a venda de flores em suas lojas trouxe seus colaboradores, gerentes para conhecer a produção</w:t>
      </w:r>
      <w:r w:rsidR="00762D3C">
        <w:rPr>
          <w:rFonts w:ascii="Raleway" w:hAnsi="Raleway" w:cs="Raleway"/>
          <w:sz w:val="22"/>
          <w:szCs w:val="22"/>
        </w:rPr>
        <w:t>.</w:t>
      </w:r>
      <w:r w:rsidRPr="00320E0B">
        <w:rPr>
          <w:rFonts w:ascii="Raleway" w:hAnsi="Raleway" w:cs="Raleway"/>
          <w:sz w:val="22"/>
          <w:szCs w:val="22"/>
        </w:rPr>
        <w:t xml:space="preserve"> </w:t>
      </w:r>
    </w:p>
    <w:p w:rsidR="00320E0B" w:rsidRPr="00320E0B" w:rsidRDefault="00320E0B"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proofErr w:type="gramStart"/>
      <w:r w:rsidRPr="00320E0B">
        <w:rPr>
          <w:rFonts w:ascii="Raleway" w:hAnsi="Raleway" w:cs="Raleway"/>
          <w:sz w:val="22"/>
          <w:szCs w:val="22"/>
        </w:rPr>
        <w:t>em</w:t>
      </w:r>
      <w:proofErr w:type="gramEnd"/>
      <w:r w:rsidRPr="00320E0B">
        <w:rPr>
          <w:rFonts w:ascii="Raleway" w:hAnsi="Raleway" w:cs="Raleway"/>
          <w:sz w:val="22"/>
          <w:szCs w:val="22"/>
        </w:rPr>
        <w:t xml:space="preserve"> Holambra e conclui que as flores </w:t>
      </w:r>
      <w:r w:rsidR="00320E0B" w:rsidRPr="00320E0B">
        <w:rPr>
          <w:rFonts w:ascii="Raleway" w:hAnsi="Raleway" w:cs="Raleway"/>
          <w:sz w:val="22"/>
          <w:szCs w:val="22"/>
        </w:rPr>
        <w:t>além</w:t>
      </w:r>
      <w:r w:rsidRPr="00320E0B">
        <w:rPr>
          <w:rFonts w:ascii="Raleway" w:hAnsi="Raleway" w:cs="Raleway"/>
          <w:sz w:val="22"/>
          <w:szCs w:val="22"/>
        </w:rPr>
        <w:t xml:space="preserve"> de trazer uma energia positiva e beleza para suas lojas também contribuem </w:t>
      </w:r>
      <w:r w:rsidR="00320E0B" w:rsidRPr="00320E0B">
        <w:rPr>
          <w:rFonts w:ascii="Raleway" w:hAnsi="Raleway" w:cs="Raleway"/>
          <w:sz w:val="22"/>
          <w:szCs w:val="22"/>
        </w:rPr>
        <w:t>positivamente</w:t>
      </w:r>
      <w:r w:rsidRPr="00320E0B">
        <w:rPr>
          <w:rFonts w:ascii="Raleway" w:hAnsi="Raleway" w:cs="Raleway"/>
          <w:sz w:val="22"/>
          <w:szCs w:val="22"/>
        </w:rPr>
        <w:t xml:space="preserve"> para o resultado da rede </w:t>
      </w:r>
      <w:proofErr w:type="spellStart"/>
      <w:r w:rsidRPr="00320E0B">
        <w:rPr>
          <w:rFonts w:ascii="Raleway" w:hAnsi="Raleway" w:cs="Raleway"/>
          <w:sz w:val="22"/>
          <w:szCs w:val="22"/>
        </w:rPr>
        <w:t>Hirota</w:t>
      </w:r>
      <w:proofErr w:type="spellEnd"/>
      <w:r w:rsidRPr="00320E0B">
        <w:rPr>
          <w:rFonts w:ascii="Raleway" w:hAnsi="Raleway" w:cs="Raleway"/>
          <w:sz w:val="22"/>
          <w:szCs w:val="22"/>
        </w:rPr>
        <w:t xml:space="preserve">. </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ab/>
        <w:t xml:space="preserve">O próximo seminário do IBRAFLOR já está marcado, será </w:t>
      </w:r>
      <w:bookmarkStart w:id="0" w:name="_GoBack"/>
      <w:bookmarkEnd w:id="0"/>
      <w:r w:rsidRPr="00320E0B">
        <w:rPr>
          <w:rFonts w:ascii="Raleway" w:hAnsi="Raleway" w:cs="Raleway"/>
          <w:sz w:val="22"/>
          <w:szCs w:val="22"/>
        </w:rPr>
        <w:t>7</w:t>
      </w:r>
      <w:r w:rsidRPr="00320E0B">
        <w:rPr>
          <w:rFonts w:ascii="Raleway" w:hAnsi="Raleway" w:cs="Raleway"/>
          <w:b/>
          <w:bCs/>
          <w:sz w:val="22"/>
          <w:szCs w:val="22"/>
        </w:rPr>
        <w:t xml:space="preserve">° </w:t>
      </w:r>
      <w:r w:rsidRPr="00320E0B">
        <w:rPr>
          <w:rFonts w:ascii="Raleway" w:hAnsi="Raleway" w:cs="Raleway"/>
          <w:sz w:val="22"/>
          <w:szCs w:val="22"/>
        </w:rPr>
        <w:t xml:space="preserve">Seminário </w:t>
      </w:r>
    </w:p>
    <w:p w:rsidR="006B3949" w:rsidRPr="00320E0B" w:rsidRDefault="006B3949" w:rsidP="006B3949">
      <w:pPr>
        <w:pStyle w:val="Pargrafobsico"/>
        <w:rPr>
          <w:rFonts w:ascii="Raleway" w:hAnsi="Raleway" w:cs="Raleway"/>
          <w:sz w:val="22"/>
          <w:szCs w:val="22"/>
        </w:rPr>
      </w:pPr>
      <w:r w:rsidRPr="00320E0B">
        <w:rPr>
          <w:rFonts w:ascii="Raleway" w:hAnsi="Raleway" w:cs="Raleway"/>
          <w:sz w:val="22"/>
          <w:szCs w:val="22"/>
        </w:rPr>
        <w:t>IBRAFLOR e acontecerá dia 08/08/2018. Maiores informações no site do IBRAFLOR.  http://www.ibraflor.com</w:t>
      </w: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sz w:val="22"/>
          <w:szCs w:val="22"/>
        </w:rPr>
      </w:pPr>
    </w:p>
    <w:p w:rsidR="006B3949" w:rsidRPr="00320E0B" w:rsidRDefault="006B3949" w:rsidP="006B3949">
      <w:pPr>
        <w:pStyle w:val="Pargrafobsico"/>
        <w:rPr>
          <w:rFonts w:ascii="Raleway" w:hAnsi="Raleway" w:cs="Raleway"/>
          <w:b/>
          <w:bCs/>
          <w:sz w:val="22"/>
          <w:szCs w:val="22"/>
        </w:rPr>
      </w:pPr>
      <w:r w:rsidRPr="00320E0B">
        <w:rPr>
          <w:rFonts w:ascii="Raleway" w:hAnsi="Raleway" w:cs="Raleway"/>
          <w:b/>
          <w:bCs/>
          <w:sz w:val="22"/>
          <w:szCs w:val="22"/>
        </w:rPr>
        <w:lastRenderedPageBreak/>
        <w:t>Informações:</w:t>
      </w:r>
    </w:p>
    <w:p w:rsidR="006B3949" w:rsidRPr="00320E0B" w:rsidRDefault="006B3949" w:rsidP="006B3949">
      <w:pPr>
        <w:pStyle w:val="Pargrafobsico"/>
        <w:rPr>
          <w:rFonts w:ascii="Raleway" w:hAnsi="Raleway" w:cs="Raleway"/>
          <w:b/>
          <w:bCs/>
          <w:sz w:val="22"/>
          <w:szCs w:val="22"/>
        </w:rPr>
      </w:pPr>
    </w:p>
    <w:p w:rsidR="006B3949" w:rsidRPr="00320E0B" w:rsidRDefault="006B3949" w:rsidP="006B3949">
      <w:pPr>
        <w:pStyle w:val="Pargrafobsico"/>
        <w:rPr>
          <w:rFonts w:ascii="Raleway" w:hAnsi="Raleway" w:cs="Raleway"/>
          <w:b/>
          <w:bCs/>
          <w:sz w:val="22"/>
          <w:szCs w:val="22"/>
        </w:rPr>
      </w:pPr>
      <w:r w:rsidRPr="00320E0B">
        <w:rPr>
          <w:rFonts w:ascii="Raleway" w:hAnsi="Raleway" w:cs="Raleway"/>
          <w:b/>
          <w:bCs/>
          <w:sz w:val="22"/>
          <w:szCs w:val="22"/>
        </w:rPr>
        <w:t>Adriana</w:t>
      </w:r>
    </w:p>
    <w:p w:rsidR="006B3949" w:rsidRPr="00320E0B" w:rsidRDefault="006B3949" w:rsidP="006B3949">
      <w:pPr>
        <w:pStyle w:val="Pargrafobsico"/>
        <w:rPr>
          <w:rFonts w:ascii="Raleway" w:hAnsi="Raleway" w:cs="Raleway"/>
          <w:b/>
          <w:bCs/>
          <w:sz w:val="22"/>
          <w:szCs w:val="22"/>
        </w:rPr>
      </w:pPr>
      <w:r w:rsidRPr="00320E0B">
        <w:rPr>
          <w:rFonts w:ascii="Raleway" w:hAnsi="Raleway" w:cs="Raleway"/>
          <w:b/>
          <w:bCs/>
          <w:sz w:val="22"/>
          <w:szCs w:val="22"/>
        </w:rPr>
        <w:t>IBRAFLOR</w:t>
      </w:r>
    </w:p>
    <w:p w:rsidR="006B3949" w:rsidRPr="00320E0B" w:rsidRDefault="006B3949" w:rsidP="006B3949">
      <w:pPr>
        <w:pStyle w:val="Pargrafobsico"/>
        <w:rPr>
          <w:rFonts w:ascii="Raleway" w:hAnsi="Raleway" w:cs="Raleway"/>
          <w:b/>
          <w:bCs/>
          <w:sz w:val="22"/>
          <w:szCs w:val="22"/>
        </w:rPr>
      </w:pPr>
      <w:r w:rsidRPr="00320E0B">
        <w:rPr>
          <w:rFonts w:ascii="Raleway" w:hAnsi="Raleway" w:cs="Raleway"/>
          <w:b/>
          <w:bCs/>
          <w:sz w:val="22"/>
          <w:szCs w:val="22"/>
        </w:rPr>
        <w:t>19 99102-6014</w:t>
      </w:r>
    </w:p>
    <w:p w:rsidR="006B3949" w:rsidRPr="00320E0B" w:rsidRDefault="006B3949" w:rsidP="006B3949">
      <w:pPr>
        <w:pStyle w:val="Pargrafobsico"/>
        <w:rPr>
          <w:rFonts w:ascii="Raleway" w:hAnsi="Raleway" w:cs="Raleway"/>
          <w:b/>
          <w:bCs/>
          <w:sz w:val="22"/>
          <w:szCs w:val="22"/>
        </w:rPr>
      </w:pPr>
      <w:r w:rsidRPr="00320E0B">
        <w:rPr>
          <w:rFonts w:ascii="Raleway" w:hAnsi="Raleway" w:cs="Raleway"/>
          <w:b/>
          <w:bCs/>
          <w:sz w:val="22"/>
          <w:szCs w:val="22"/>
        </w:rPr>
        <w:t>ibraflor@ibraflor.com</w:t>
      </w:r>
    </w:p>
    <w:p w:rsidR="006B3949" w:rsidRDefault="006B3949" w:rsidP="006B3949">
      <w:pPr>
        <w:pStyle w:val="Pargrafobsico"/>
        <w:rPr>
          <w:rFonts w:ascii="Raleway" w:hAnsi="Raleway" w:cs="Raleway"/>
          <w:b/>
          <w:bCs/>
        </w:rPr>
      </w:pPr>
    </w:p>
    <w:p w:rsidR="006B3949" w:rsidRDefault="006B3949"/>
    <w:sectPr w:rsidR="006B3949">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5F" w:rsidRDefault="00ED035F" w:rsidP="006B3949">
      <w:pPr>
        <w:spacing w:after="0" w:line="240" w:lineRule="auto"/>
      </w:pPr>
      <w:r>
        <w:separator/>
      </w:r>
    </w:p>
  </w:endnote>
  <w:endnote w:type="continuationSeparator" w:id="0">
    <w:p w:rsidR="00ED035F" w:rsidRDefault="00ED035F" w:rsidP="006B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Medium">
    <w:panose1 w:val="020B06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80476"/>
      <w:docPartObj>
        <w:docPartGallery w:val="Page Numbers (Bottom of Page)"/>
        <w:docPartUnique/>
      </w:docPartObj>
    </w:sdtPr>
    <w:sdtContent>
      <w:p w:rsidR="00320E0B" w:rsidRDefault="00320E0B">
        <w:pPr>
          <w:pStyle w:val="Rodap"/>
          <w:jc w:val="right"/>
        </w:pPr>
        <w:r>
          <w:fldChar w:fldCharType="begin"/>
        </w:r>
        <w:r>
          <w:instrText>PAGE   \* MERGEFORMAT</w:instrText>
        </w:r>
        <w:r>
          <w:fldChar w:fldCharType="separate"/>
        </w:r>
        <w:r w:rsidR="00762D3C">
          <w:rPr>
            <w:noProof/>
          </w:rPr>
          <w:t>2</w:t>
        </w:r>
        <w:r>
          <w:fldChar w:fldCharType="end"/>
        </w:r>
      </w:p>
    </w:sdtContent>
  </w:sdt>
  <w:p w:rsidR="00320E0B" w:rsidRDefault="00320E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5F" w:rsidRDefault="00ED035F" w:rsidP="006B3949">
      <w:pPr>
        <w:spacing w:after="0" w:line="240" w:lineRule="auto"/>
      </w:pPr>
      <w:r>
        <w:separator/>
      </w:r>
    </w:p>
  </w:footnote>
  <w:footnote w:type="continuationSeparator" w:id="0">
    <w:p w:rsidR="00ED035F" w:rsidRDefault="00ED035F" w:rsidP="006B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49" w:rsidRDefault="006B394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469" o:spid="_x0000_s2050" type="#_x0000_t75" style="position:absolute;margin-left:0;margin-top:0;width:1190.9pt;height:735.8pt;z-index:-251657216;mso-position-horizontal:center;mso-position-horizontal-relative:margin;mso-position-vertical:center;mso-position-vertical-relative:margin" o:allowincell="f">
          <v:imagedata r:id="rId1" o:title="Logo fundo Trabsparent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49" w:rsidRDefault="006B3949" w:rsidP="006B3949">
    <w:pPr>
      <w:pStyle w:val="Cabealho"/>
    </w:pPr>
    <w:r>
      <w:rPr>
        <w:noProof/>
        <w:lang w:eastAsia="pt-BR"/>
      </w:rPr>
      <w:drawing>
        <wp:inline distT="0" distB="0" distL="0" distR="0" wp14:anchorId="51EE9021" wp14:editId="481C2E8F">
          <wp:extent cx="1950368" cy="2511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EIA-MARKETING.png"/>
                  <pic:cNvPicPr/>
                </pic:nvPicPr>
                <pic:blipFill>
                  <a:blip r:embed="rId1">
                    <a:extLst>
                      <a:ext uri="{28A0092B-C50C-407E-A947-70E740481C1C}">
                        <a14:useLocalDpi xmlns:a14="http://schemas.microsoft.com/office/drawing/2010/main" val="0"/>
                      </a:ext>
                    </a:extLst>
                  </a:blip>
                  <a:stretch>
                    <a:fillRect/>
                  </a:stretch>
                </pic:blipFill>
                <pic:spPr>
                  <a:xfrm>
                    <a:off x="0" y="0"/>
                    <a:ext cx="1949721" cy="251052"/>
                  </a:xfrm>
                  <a:prstGeom prst="rect">
                    <a:avLst/>
                  </a:prstGeom>
                </pic:spPr>
              </pic:pic>
            </a:graphicData>
          </a:graphic>
        </wp:inline>
      </w:drawing>
    </w:r>
    <w:r>
      <w:t xml:space="preserve">                                                                        </w:t>
    </w:r>
    <w:r>
      <w:rPr>
        <w:noProof/>
        <w:lang w:eastAsia="pt-BR"/>
      </w:rPr>
      <w:drawing>
        <wp:inline distT="0" distB="0" distL="0" distR="0" wp14:anchorId="4C6152FE" wp14:editId="4CB9B982">
          <wp:extent cx="607838" cy="607838"/>
          <wp:effectExtent l="0" t="0" r="190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2">
                    <a:extLst>
                      <a:ext uri="{28A0092B-C50C-407E-A947-70E740481C1C}">
                        <a14:useLocalDpi xmlns:a14="http://schemas.microsoft.com/office/drawing/2010/main" val="0"/>
                      </a:ext>
                    </a:extLst>
                  </a:blip>
                  <a:stretch>
                    <a:fillRect/>
                  </a:stretch>
                </pic:blipFill>
                <pic:spPr>
                  <a:xfrm>
                    <a:off x="0" y="0"/>
                    <a:ext cx="607630" cy="607630"/>
                  </a:xfrm>
                  <a:prstGeom prst="rect">
                    <a:avLst/>
                  </a:prstGeom>
                </pic:spPr>
              </pic:pic>
            </a:graphicData>
          </a:graphic>
        </wp:inline>
      </w:drawing>
    </w:r>
  </w:p>
  <w:p w:rsidR="006B3949" w:rsidRDefault="006B3949" w:rsidP="006B3949">
    <w:pPr>
      <w:pStyle w:val="Pargrafobsico"/>
      <w:jc w:val="right"/>
      <w:rPr>
        <w:rFonts w:ascii="Raleway Medium" w:hAnsi="Raleway Medium" w:cs="Raleway"/>
        <w:sz w:val="20"/>
        <w:szCs w:val="20"/>
      </w:rPr>
    </w:pPr>
    <w:r>
      <w:rPr>
        <w:rFonts w:ascii="Raleway Medium" w:hAnsi="Raleway Medium" w:cs="Raleway"/>
        <w:sz w:val="20"/>
        <w:szCs w:val="20"/>
      </w:rPr>
      <w:t>www.gouveiamarketing.com</w:t>
    </w:r>
  </w:p>
  <w:p w:rsidR="006B3949" w:rsidRDefault="006B3949" w:rsidP="006B3949">
    <w:pPr>
      <w:pStyle w:val="Pargrafobsico"/>
      <w:jc w:val="right"/>
      <w:rPr>
        <w:rFonts w:ascii="Raleway Medium" w:hAnsi="Raleway Medium" w:cs="Raleway"/>
        <w:sz w:val="20"/>
        <w:szCs w:val="20"/>
      </w:rPr>
    </w:pPr>
    <w:r>
      <w:rPr>
        <w:rFonts w:ascii="Raleway Medium" w:hAnsi="Raleway Medium" w:cs="Raleway"/>
        <w:sz w:val="20"/>
        <w:szCs w:val="20"/>
      </w:rPr>
      <w:t>gouveiamarketing@gmail.com</w:t>
    </w:r>
  </w:p>
  <w:p w:rsidR="00320E0B" w:rsidRDefault="006B3949" w:rsidP="006B3949">
    <w:pPr>
      <w:pStyle w:val="Pargrafobsico"/>
      <w:jc w:val="center"/>
      <w:rPr>
        <w:rFonts w:ascii="Raleway Medium" w:hAnsi="Raleway Medium" w:cs="Raleway"/>
        <w:b/>
        <w:sz w:val="20"/>
        <w:szCs w:val="20"/>
      </w:rPr>
    </w:pPr>
    <w:r>
      <w:rPr>
        <w:rFonts w:ascii="Raleway Medium" w:hAnsi="Raleway Medium" w:cs="Raleway"/>
        <w:sz w:val="20"/>
        <w:szCs w:val="20"/>
      </w:rPr>
      <w:t xml:space="preserve">                                                                                                                         </w:t>
    </w:r>
    <w:r w:rsidRPr="006B3949">
      <w:rPr>
        <w:rFonts w:ascii="Raleway Medium" w:hAnsi="Raleway Medium" w:cs="Raleway"/>
        <w:b/>
        <w:sz w:val="20"/>
        <w:szCs w:val="20"/>
      </w:rPr>
      <w:t>(</w:t>
    </w:r>
    <w:r w:rsidRPr="006B3949">
      <w:rPr>
        <w:rFonts w:ascii="Raleway Medium" w:hAnsi="Raleway Medium" w:cs="Raleway"/>
        <w:b/>
        <w:sz w:val="20"/>
        <w:szCs w:val="20"/>
      </w:rPr>
      <w:t>19) 9 9195-3649</w:t>
    </w:r>
  </w:p>
  <w:p w:rsidR="006B3949" w:rsidRPr="006B3949" w:rsidRDefault="006B3949" w:rsidP="006B3949">
    <w:pPr>
      <w:pStyle w:val="Pargrafobsico"/>
      <w:jc w:val="center"/>
      <w:rPr>
        <w:b/>
      </w:rPr>
    </w:pPr>
    <w:r w:rsidRPr="006B3949">
      <w:rPr>
        <w:b/>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470" o:spid="_x0000_s2051" type="#_x0000_t75" style="position:absolute;left:0;text-align:left;margin-left:0;margin-top:0;width:1190.9pt;height:735.8pt;z-index:-251656192;mso-position-horizontal:center;mso-position-horizontal-relative:margin;mso-position-vertical:center;mso-position-vertical-relative:margin" o:allowincell="f">
          <v:imagedata r:id="rId3" o:title="Logo fundo Trabsparent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49" w:rsidRDefault="006B394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468" o:spid="_x0000_s2049" type="#_x0000_t75" style="position:absolute;margin-left:0;margin-top:0;width:1190.9pt;height:735.8pt;z-index:-251658240;mso-position-horizontal:center;mso-position-horizontal-relative:margin;mso-position-vertical:center;mso-position-vertical-relative:margin" o:allowincell="f">
          <v:imagedata r:id="rId1" o:title="Logo fundo Trabsparent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49"/>
    <w:rsid w:val="00320E0B"/>
    <w:rsid w:val="00395135"/>
    <w:rsid w:val="006B3949"/>
    <w:rsid w:val="00762D3C"/>
    <w:rsid w:val="00972DA0"/>
    <w:rsid w:val="00AA7F07"/>
    <w:rsid w:val="00ED0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39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3949"/>
  </w:style>
  <w:style w:type="paragraph" w:styleId="Rodap">
    <w:name w:val="footer"/>
    <w:basedOn w:val="Normal"/>
    <w:link w:val="RodapChar"/>
    <w:uiPriority w:val="99"/>
    <w:unhideWhenUsed/>
    <w:rsid w:val="006B3949"/>
    <w:pPr>
      <w:tabs>
        <w:tab w:val="center" w:pos="4252"/>
        <w:tab w:val="right" w:pos="8504"/>
      </w:tabs>
      <w:spacing w:after="0" w:line="240" w:lineRule="auto"/>
    </w:pPr>
  </w:style>
  <w:style w:type="character" w:customStyle="1" w:styleId="RodapChar">
    <w:name w:val="Rodapé Char"/>
    <w:basedOn w:val="Fontepargpadro"/>
    <w:link w:val="Rodap"/>
    <w:uiPriority w:val="99"/>
    <w:rsid w:val="006B3949"/>
  </w:style>
  <w:style w:type="paragraph" w:customStyle="1" w:styleId="Pargrafobsico">
    <w:name w:val="[Parágrafo básico]"/>
    <w:basedOn w:val="Normal"/>
    <w:uiPriority w:val="99"/>
    <w:rsid w:val="006B39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odebalo">
    <w:name w:val="Balloon Text"/>
    <w:basedOn w:val="Normal"/>
    <w:link w:val="TextodebaloChar"/>
    <w:uiPriority w:val="99"/>
    <w:semiHidden/>
    <w:unhideWhenUsed/>
    <w:rsid w:val="006B39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3949"/>
    <w:rPr>
      <w:rFonts w:ascii="Tahoma" w:hAnsi="Tahoma" w:cs="Tahoma"/>
      <w:sz w:val="16"/>
      <w:szCs w:val="16"/>
    </w:rPr>
  </w:style>
  <w:style w:type="paragraph" w:customStyle="1" w:styleId="Semestilodepargrafo">
    <w:name w:val="[Sem estilo de parágrafo]"/>
    <w:rsid w:val="006B39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6B3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39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3949"/>
  </w:style>
  <w:style w:type="paragraph" w:styleId="Rodap">
    <w:name w:val="footer"/>
    <w:basedOn w:val="Normal"/>
    <w:link w:val="RodapChar"/>
    <w:uiPriority w:val="99"/>
    <w:unhideWhenUsed/>
    <w:rsid w:val="006B3949"/>
    <w:pPr>
      <w:tabs>
        <w:tab w:val="center" w:pos="4252"/>
        <w:tab w:val="right" w:pos="8504"/>
      </w:tabs>
      <w:spacing w:after="0" w:line="240" w:lineRule="auto"/>
    </w:pPr>
  </w:style>
  <w:style w:type="character" w:customStyle="1" w:styleId="RodapChar">
    <w:name w:val="Rodapé Char"/>
    <w:basedOn w:val="Fontepargpadro"/>
    <w:link w:val="Rodap"/>
    <w:uiPriority w:val="99"/>
    <w:rsid w:val="006B3949"/>
  </w:style>
  <w:style w:type="paragraph" w:customStyle="1" w:styleId="Pargrafobsico">
    <w:name w:val="[Parágrafo básico]"/>
    <w:basedOn w:val="Normal"/>
    <w:uiPriority w:val="99"/>
    <w:rsid w:val="006B39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odebalo">
    <w:name w:val="Balloon Text"/>
    <w:basedOn w:val="Normal"/>
    <w:link w:val="TextodebaloChar"/>
    <w:uiPriority w:val="99"/>
    <w:semiHidden/>
    <w:unhideWhenUsed/>
    <w:rsid w:val="006B39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3949"/>
    <w:rPr>
      <w:rFonts w:ascii="Tahoma" w:hAnsi="Tahoma" w:cs="Tahoma"/>
      <w:sz w:val="16"/>
      <w:szCs w:val="16"/>
    </w:rPr>
  </w:style>
  <w:style w:type="paragraph" w:customStyle="1" w:styleId="Semestilodepargrafo">
    <w:name w:val="[Sem estilo de parágrafo]"/>
    <w:rsid w:val="006B39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6B3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A391-A8AC-46EF-908A-6D00E55B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Gouveia</dc:creator>
  <cp:lastModifiedBy>Carlos Gouveia</cp:lastModifiedBy>
  <cp:revision>3</cp:revision>
  <dcterms:created xsi:type="dcterms:W3CDTF">2017-08-11T14:09:00Z</dcterms:created>
  <dcterms:modified xsi:type="dcterms:W3CDTF">2017-08-11T14:12:00Z</dcterms:modified>
</cp:coreProperties>
</file>